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0EE828" w:rsidP="7A0EE828" w:rsidRDefault="7A0EE828" w14:paraId="43B8A38B" w14:textId="3BEAB987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Профилактическая работа по предотвращению коррупционных проявлений в деятельности архива осуществляется в соответствии с планом мероприятий по противодействию коррупции в государственном областном казённом учреждении «Государственный архив Мурманской области в г. Кировске» на 2016-2017 гг., согласованным Председателем Комитета по развитию информационных технологий и связи Мурманской области и утвержденным приказом директора ГОКУ ГАМО в г. Кировске от 04.02.2016 № 03-ОД.</w:t>
      </w:r>
    </w:p>
    <w:p w:rsidR="7A0EE828" w:rsidP="7A0EE828" w:rsidRDefault="7A0EE828" w14:paraId="6F88F86A" w14:textId="5B8707AC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основании письма Минюста Мурманской области от 22.06.2017 № 05-06/2110-НШ в июне 2017 г. дистанционное обучение по вопросам реализации антикоррупционной политики в ГОКУ ГАМО в г. Кировске прошли директор Салимова С.М., зам.директора-нач.отдела Тимошина Н.А. и главный архивист, руководитель рабочей группы по противодействию коррупции, Рюмшина А.А.</w:t>
      </w:r>
    </w:p>
    <w:p w:rsidR="7A0EE828" w:rsidP="7A0EE828" w:rsidRDefault="7A0EE828" w14:paraId="53FB1662" w14:textId="0131697B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декабре 2017 г. проведено собрание, на котором  руководитель рабочей группы по противодействию коррупции провела очередную разъяснительную беседу с сотрудниками о недопустимости коррупционных проявлений и ознакомила их с письмом Минтруда России от 01.12.2017 № 18-0/10/В-9496 «О запрете дарить и получать подарки».</w:t>
      </w:r>
    </w:p>
    <w:p w:rsidR="7A0EE828" w:rsidP="7A0EE828" w:rsidRDefault="7A0EE828" w14:paraId="402ADEF9" w14:textId="296BF715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На официальном сайте bus.gov.ru  в январе 2017 г. внесены изменения в раздел «Общая информация об учреждении», размещена следующая информация: информация о годовой бухгалтерской отчетности за 2016 г., сведения о контрольных мероприятиях и их результатах за 2016 г., плановых показателях на 2017 г., информация о показателях бюджетной сметы на 2017 г., в марте 2017 г. - отчет о результатах деятельности учреждения и использовании закрепленного за ним имущества за 2016 г.</w:t>
      </w:r>
    </w:p>
    <w:p w:rsidR="7A0EE828" w:rsidP="7A0EE828" w:rsidRDefault="7A0EE828" w14:paraId="706905B0" w14:textId="581968EA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 xml:space="preserve">На Интернет-сайте ГОКУ ГАМО в г. Кировске размещен и регулярно обновлялся полный комплект информационных материалов по предоставлению государственных услуг, связанных с непосредственным взаимодействием архива с гражданами и организациями, чем обеспечивался свободный доступ граждан к информации о деятельности ГОКУ ГАМО в г. Кировске. </w:t>
      </w:r>
    </w:p>
    <w:p w:rsidR="7A0EE828" w:rsidP="7A0EE828" w:rsidRDefault="7A0EE828" w14:paraId="7EA8F395" w14:textId="3458D357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В соответствии с законодательством Мурманской области в марте 2017 г. директором   ГОКУ ГАМО в г. Кировске были предоставлены сведения о доходах, имуществе и обязательствах имущественного характера.</w:t>
      </w:r>
    </w:p>
    <w:p w:rsidR="7A0EE828" w:rsidP="7A0EE828" w:rsidRDefault="7A0EE828" w14:paraId="426CB2FF" w14:textId="0D895E3C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Размещение заказов для нужд ГОКУ ГАМО в г. Кировске проводится в соответствии с требованиями Федерального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7A0EE828" w:rsidP="7A0EE828" w:rsidRDefault="7A0EE828" w14:paraId="168BB5F2" w14:textId="2716E621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Для обоснования начальной (максимальной) цены контракта (договора) членами котировочной комиссии проводится анализ рыночных цен на закупаемые (сопоставимые) товары, работы, услуги.</w:t>
      </w:r>
    </w:p>
    <w:p w:rsidR="7A0EE828" w:rsidP="7A0EE828" w:rsidRDefault="7A0EE828" w14:paraId="067AFD22" w14:textId="6D414DE0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Члены рабочей группы по противодействию коррупции (создана приказом директора ГОКУ ГАМО в г. Кировске от 26.07.2016 № 22-ОД) осуществляют контроль целевого использования бюджетных средств при заключении договоров, контрактов, соглашений со сторонними организациями по обслуживанию зданий архива: дополнительные соглашения к договорам от 09.01.2017 № 15008775, № 03-03-38682 с Мурманским филиалом ПАО «Ростелеком»; договор от 19.01.2017 с АНО «Безопасность в промышленности и энергетике» на оказание платных образовательных услуг; договор от 08.02.2017 № 25543905 с НОЧУ ОДПО «МЦФЭР» об оказании платных образовательных услуг; договор от 20.03.2017 № ИМЗ-2017-002143 с ООО «МАРТ» на поставку системного блока; договор купли-продажи от 27.03.2017 с ИП Деникаев К.В.; договор от 15.03.2017 с ФГУП «Почта России» на оказание услуг почтовой связи; дополнительное соглашение к договору энергоснабжения от 12.01.2017№ 512508326 с АО «АтомЭнергоСбыт»; договор от 10.05.2017 № П-2017-5-237 с ООО «СевАЛ» на выполнение комплекса работ по специальной оценке труда; договор от 15.05.2017 № 04-04 с ООО «Полярное солнце плюс» на оказание консультационных услуг; договор от 30.05.2017 № 000128-УР с ИП Меньших А.А. на выполнение работ (оказание услуг); договор от 05.05.2017 с ООО «Компания «Ай-Ти Консалтинг» на поставку расходных материалов»; договор от 23.06.2017 с ГОАУ «Редакция газеты «Мурманский вестник» на подписку на газету; договор от 19.10.2017 с ИП Макеенко Н.В. (оказание услуг); договор от 28.08.2017 № 116/1 с «ЦЛАТИ по Мурманской области» на оказание услуг по проведению расчетов нормативов допустимого антропогенного воздействия на окружающую среду; договор от 01.09.2017 № 1-01-067/17 с ООО «ЭКОПРОМ» на оказание услуг по сбору и обезвреживанию ртутьсодержащих отходов; договор от 13.10.2017 № ИМЗ-2017-010948 с ООО «Торговый Мир Мурманск» на поставку оборудования; договор от 01.12.2017 № 071217 с ООО «КОЛА ДИГЕСТА» на оказание консультационных услуг.</w:t>
      </w:r>
    </w:p>
    <w:p w:rsidR="7A0EE828" w:rsidP="7A0EE828" w:rsidRDefault="7A0EE828" w14:paraId="575C9A6F" w14:textId="41AB8506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Членами рабочей группы по противодействию коррупции регулярно проводится контроль работы специалистов архива, исполнение должностных обязанностей которых в наибольшей мере подвержено риску коррупционных проявлений. В приемные дни 19.01.2017, 02.03.2017, 22.05.2017, 07.07.2017, 15.09.2017, 29.11.2017 осуществлялось наблюдение за ходом приема заявителей специалистами отдела научно-информационной и справочной работы. Случаев нарушения положений административных регламентов по оказанию информационных услуг на основе архивных документов, обеспечения доступа к архивным документам (копиям) и справочно-поисковым средствам к ним, а также коррупционных проявлений не выявлено.</w:t>
      </w:r>
    </w:p>
    <w:p w:rsidR="7A0EE828" w:rsidP="7A0EE828" w:rsidRDefault="7A0EE828" w14:paraId="1704C652" w14:textId="38ACA008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Ежегодный (проводится с 2013 г.) мониторинг удовлетворенности посетителей архива качеством предоставляемых услуг коррупционной составляющей в работе сотрудников архива не выявил.</w:t>
      </w:r>
    </w:p>
    <w:p w:rsidR="7A0EE828" w:rsidP="7A0EE828" w:rsidRDefault="7A0EE828" w14:paraId="2653CCBF" w14:textId="39229D7F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С вновь принятыми на работу сотрудниками председателем рабочей группы по противодействию коррупции проводились индивидуальные профилактические беседы о возможных коррупционных рисках на рабочем месте.</w:t>
      </w:r>
    </w:p>
    <w:p w:rsidR="7A0EE828" w:rsidP="7A0EE828" w:rsidRDefault="7A0EE828" w14:paraId="0901C908" w14:textId="4725FD7D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По состоянию на 22.12.2017 заявлений и обращений граждан на предмет фактов коррупции со стороны сотрудников архива не поступало.</w:t>
      </w:r>
    </w:p>
    <w:p w:rsidR="7A0EE828" w:rsidP="7A0EE828" w:rsidRDefault="7A0EE828" w14:paraId="0CF8A3F5" w14:textId="793FFCBF">
      <w:pPr>
        <w:jc w:val="left"/>
      </w:pPr>
      <w:r w:rsidRPr="7A0EE828" w:rsidR="7A0EE8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42B48"/>
          <w:sz w:val="21"/>
          <w:szCs w:val="21"/>
          <w:lang w:val="ru-RU"/>
        </w:rPr>
        <w:t>Директор ГОКУ ГАМО в г. Кировске С.М. Салимова</w:t>
      </w:r>
    </w:p>
    <w:p w:rsidR="7A0EE828" w:rsidP="7A0EE828" w:rsidRDefault="7A0EE828" w14:paraId="17B9AB7F" w14:textId="3F28856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C280B0"/>
    <w:rsid w:val="1C50C1D8"/>
    <w:rsid w:val="37C280B0"/>
    <w:rsid w:val="7A0EE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0B0"/>
  <w15:chartTrackingRefBased/>
  <w15:docId w15:val="{772F49A0-29B3-4CE3-9ADC-4E0D7338D3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2022-10-03T13:36:42.8588694Z</dcterms:created>
  <dcterms:modified xsi:type="dcterms:W3CDTF">2022-10-03T14:44:47.4120430Z</dcterms:modified>
  <dc:creator>Сергей Шибалов</dc:creator>
  <lastModifiedBy>Сергей Шибалов</lastModifiedBy>
</coreProperties>
</file>