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A37" w:rsidRDefault="00906A37" w:rsidP="00906A37">
      <w:pPr>
        <w:jc w:val="right"/>
        <w:rPr>
          <w:sz w:val="28"/>
          <w:szCs w:val="28"/>
        </w:rPr>
      </w:pPr>
      <w:r>
        <w:rPr>
          <w:sz w:val="28"/>
          <w:szCs w:val="28"/>
        </w:rPr>
        <w:t>«Кировский рабочий» № 24 от 11.06.2014</w:t>
      </w:r>
    </w:p>
    <w:p w:rsidR="00906A37" w:rsidRDefault="00906A37" w:rsidP="00906A37">
      <w:pPr>
        <w:jc w:val="center"/>
        <w:rPr>
          <w:sz w:val="28"/>
          <w:szCs w:val="28"/>
        </w:rPr>
      </w:pPr>
    </w:p>
    <w:p w:rsidR="00906A37" w:rsidRPr="00906A37" w:rsidRDefault="00906A37" w:rsidP="00906A37">
      <w:pPr>
        <w:jc w:val="center"/>
        <w:rPr>
          <w:b/>
          <w:sz w:val="28"/>
          <w:szCs w:val="28"/>
        </w:rPr>
      </w:pPr>
      <w:r w:rsidRPr="00906A37">
        <w:rPr>
          <w:b/>
          <w:sz w:val="28"/>
          <w:szCs w:val="28"/>
        </w:rPr>
        <w:t xml:space="preserve">«На затылке Хибин, на плато </w:t>
      </w:r>
      <w:proofErr w:type="spellStart"/>
      <w:r w:rsidRPr="00906A37">
        <w:rPr>
          <w:b/>
          <w:sz w:val="28"/>
          <w:szCs w:val="28"/>
        </w:rPr>
        <w:t>Расвумчорр</w:t>
      </w:r>
      <w:proofErr w:type="spellEnd"/>
      <w:r w:rsidRPr="00906A37">
        <w:rPr>
          <w:b/>
          <w:sz w:val="28"/>
          <w:szCs w:val="28"/>
        </w:rPr>
        <w:t>»</w:t>
      </w:r>
    </w:p>
    <w:p w:rsidR="00906A37" w:rsidRDefault="00906A37" w:rsidP="001D0851">
      <w:pPr>
        <w:jc w:val="center"/>
        <w:rPr>
          <w:b/>
          <w:sz w:val="28"/>
          <w:szCs w:val="28"/>
        </w:rPr>
      </w:pPr>
    </w:p>
    <w:p w:rsidR="001D0851" w:rsidRPr="00906A37" w:rsidRDefault="001D0851" w:rsidP="001D0851">
      <w:pPr>
        <w:jc w:val="center"/>
        <w:rPr>
          <w:sz w:val="28"/>
          <w:szCs w:val="28"/>
        </w:rPr>
      </w:pPr>
      <w:r w:rsidRPr="00906A37">
        <w:rPr>
          <w:sz w:val="28"/>
          <w:szCs w:val="28"/>
        </w:rPr>
        <w:t xml:space="preserve">К 50-летию начала производственной деятельности </w:t>
      </w:r>
    </w:p>
    <w:p w:rsidR="001D0851" w:rsidRPr="00906A37" w:rsidRDefault="001D0851" w:rsidP="001D0851">
      <w:pPr>
        <w:jc w:val="center"/>
        <w:rPr>
          <w:sz w:val="28"/>
          <w:szCs w:val="28"/>
        </w:rPr>
      </w:pPr>
      <w:r w:rsidRPr="00906A37">
        <w:rPr>
          <w:sz w:val="28"/>
          <w:szCs w:val="28"/>
        </w:rPr>
        <w:t>рудника Центральный</w:t>
      </w:r>
    </w:p>
    <w:p w:rsidR="001D0851" w:rsidRPr="001A7EEB" w:rsidRDefault="001D0851" w:rsidP="001D0851">
      <w:pPr>
        <w:jc w:val="center"/>
        <w:rPr>
          <w:b/>
          <w:sz w:val="28"/>
          <w:szCs w:val="28"/>
        </w:rPr>
      </w:pPr>
    </w:p>
    <w:p w:rsidR="001D0851" w:rsidRDefault="001D0851" w:rsidP="001D0851">
      <w:pPr>
        <w:jc w:val="center"/>
      </w:pPr>
      <w:r>
        <w:t>По документам Государственного архива Мурманской области в г. Кировске</w:t>
      </w:r>
    </w:p>
    <w:p w:rsidR="001D0851" w:rsidRDefault="001D0851" w:rsidP="001D0851">
      <w:pPr>
        <w:jc w:val="both"/>
      </w:pPr>
    </w:p>
    <w:p w:rsidR="001D0851" w:rsidRDefault="001D0851" w:rsidP="001D0851">
      <w:pPr>
        <w:ind w:firstLine="708"/>
        <w:jc w:val="both"/>
      </w:pPr>
      <w:r>
        <w:t xml:space="preserve">«Многие месяцы изо дня в день в труднейших условиях на высокогорном плато </w:t>
      </w:r>
      <w:proofErr w:type="spellStart"/>
      <w:r>
        <w:t>Расвумчорр</w:t>
      </w:r>
      <w:proofErr w:type="spellEnd"/>
      <w:r>
        <w:t xml:space="preserve"> пробивались славные шахтостроители Кировского участка  «</w:t>
      </w:r>
      <w:proofErr w:type="spellStart"/>
      <w:r>
        <w:t>Шахтспецстроя</w:t>
      </w:r>
      <w:proofErr w:type="spellEnd"/>
      <w:r>
        <w:t xml:space="preserve">» сквозь толщу горы, сооружая </w:t>
      </w:r>
      <w:r w:rsidRPr="00913B6B">
        <w:rPr>
          <w:b/>
        </w:rPr>
        <w:t xml:space="preserve">самый глубокий  в стране и в мире </w:t>
      </w:r>
      <w:r>
        <w:rPr>
          <w:b/>
        </w:rPr>
        <w:t xml:space="preserve">(пятьсот семьдесят метров) </w:t>
      </w:r>
      <w:r w:rsidRPr="00913B6B">
        <w:rPr>
          <w:b/>
        </w:rPr>
        <w:t>рудоспуск № 2</w:t>
      </w:r>
      <w:r>
        <w:t xml:space="preserve">  на руднике Центральный… Играет музыка, ветер колышет кумачовые транспаранты, на которых написано: «Родина! Принимай первую руду с плато </w:t>
      </w:r>
      <w:proofErr w:type="spellStart"/>
      <w:r>
        <w:t>Расвумчорр</w:t>
      </w:r>
      <w:proofErr w:type="spellEnd"/>
      <w:proofErr w:type="gramStart"/>
      <w:r>
        <w:t>!»…</w:t>
      </w:r>
      <w:proofErr w:type="gramEnd"/>
      <w:r>
        <w:t xml:space="preserve"> Вчера, 11 июня 1964 г., состоялся торжественный пуск важнейшего объекта Большой химии Заполярья – рудника Центральный!» - писала газета «Кировский рабочий» в номере от 12 июня 1964 г.</w:t>
      </w:r>
    </w:p>
    <w:p w:rsidR="001D0851" w:rsidRDefault="001D0851" w:rsidP="001D0851">
      <w:pPr>
        <w:ind w:firstLine="708"/>
        <w:jc w:val="both"/>
      </w:pPr>
      <w:r>
        <w:t>Так началась производственная деятельность уникального рудника ОАО «Апатит».</w:t>
      </w:r>
    </w:p>
    <w:p w:rsidR="001D0851" w:rsidRDefault="001D0851" w:rsidP="001D0851">
      <w:pPr>
        <w:jc w:val="both"/>
      </w:pPr>
      <w:r>
        <w:tab/>
        <w:t xml:space="preserve">Но этому знаменательному событию предшествовала большая история. Вспомнить и проследить события зарождения и становления рудника Центральный помогают архивные документы Государственного архива Мурманской области в г. Кировске.  </w:t>
      </w:r>
    </w:p>
    <w:p w:rsidR="001D0851" w:rsidRDefault="001D0851" w:rsidP="001D0851">
      <w:pPr>
        <w:ind w:firstLine="708"/>
        <w:jc w:val="both"/>
      </w:pPr>
      <w:r>
        <w:t xml:space="preserve">Обратимся к ним сегодня и вспомним, что в далеком сентябре 1926 г.  Александром Николаевичем </w:t>
      </w:r>
      <w:proofErr w:type="spellStart"/>
      <w:r>
        <w:t>Лабунцовым</w:t>
      </w:r>
      <w:proofErr w:type="spellEnd"/>
      <w:r>
        <w:t xml:space="preserve"> на вершине горы </w:t>
      </w:r>
      <w:proofErr w:type="spellStart"/>
      <w:r>
        <w:t>Расвумчорр</w:t>
      </w:r>
      <w:proofErr w:type="spellEnd"/>
      <w:r>
        <w:t xml:space="preserve"> был поставлен заявочный столб об открытии богатейшего месторождения апатит-нефелиновых руд. Но очередь до детальной разведки месторождения, когда его мощность была определена в 500 миллионов тонн </w:t>
      </w:r>
      <w:proofErr w:type="gramStart"/>
      <w:r>
        <w:t>руды,  и</w:t>
      </w:r>
      <w:proofErr w:type="gramEnd"/>
      <w:r>
        <w:t xml:space="preserve"> начала его освоения дошла лишь в 1950-е годы. </w:t>
      </w:r>
    </w:p>
    <w:p w:rsidR="001D0851" w:rsidRDefault="001D0851" w:rsidP="001D0851">
      <w:pPr>
        <w:jc w:val="both"/>
      </w:pPr>
      <w:r>
        <w:tab/>
      </w:r>
    </w:p>
    <w:p w:rsidR="001D0851" w:rsidRDefault="001D0851" w:rsidP="001D08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4174490</wp:posOffset>
                </wp:positionV>
                <wp:extent cx="4114800" cy="304800"/>
                <wp:effectExtent l="1270" t="0" r="0" b="381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851" w:rsidRDefault="001D0851" w:rsidP="001D0851">
                            <w:pPr>
                              <w:jc w:val="center"/>
                            </w:pPr>
                            <w:r w:rsidRPr="000031D3">
                              <w:t xml:space="preserve">Вид на плато </w:t>
                            </w:r>
                            <w:proofErr w:type="spellStart"/>
                            <w:r w:rsidRPr="000031D3">
                              <w:t>Расвумчорр</w:t>
                            </w:r>
                            <w:proofErr w:type="spellEnd"/>
                            <w:r w:rsidRPr="000031D3">
                              <w:t>. 1958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69.45pt;margin-top:328.7pt;width:32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uvmAIAABUFAAAOAAAAZHJzL2Uyb0RvYy54bWysVM2O0zAQviPxDpbv3SQl7TZR09V2lyKk&#10;5UdaeADXdhqLxDa222RBHLjzCrwDBw7ceIXuGzF22m5ZQEKIHBzbM/48M983np51TY023FihZIGT&#10;kxgjLqliQq4K/PrVYjDByDoiGamV5AW+4RafzR4+mLY650NVqZpxgwBE2rzVBa6c03kUWVrxhtgT&#10;pbkEY6lMQxwszSpihrSA3tTRMI7HUasM00ZRbi3sXvZGPAv4Zcmpe1GWljtUFxhic2E0YVz6MZpN&#10;Sb4yRFeC7sIg/xBFQ4SESw9Ql8QRtDbiF6hGUKOsKt0JVU2kylJQHnKAbJL4XjbXFdE85ALFsfpQ&#10;Jvv/YOnzzUuDBCvwGCNJGqBo+3n7Zft1+3377fbj7Sc09jVqtc3B9VqDs+vmqgOuQ75WXyn6xiKp&#10;LioiV/zcGNVWnDCIMfEno6OjPY71IMv2mWJwGVk7FYC60jS+gFASBOjA1c2BH945RGEzTZJ0EoOJ&#10;gu1RHOb+CpLvT2tj3ROuGuQnBTbAf0Anmyvrete9i7/MqlqwhajrsDCr5UVt0IaAVhbhCwncc6ul&#10;d5bKH+sR+x0IEu7wNh9u4P59lgzTeD7MBovx5HSQLtLRIDuNJ4M4yebZOE6z9HLxwQeYpHklGOPy&#10;Ski+12GS/h3Pu47oFRSUiNoCZ6PhqKfoj0nG4ftdko1w0Ja1aAoMBYfPO5HcE/tYsjB3RNT9PPo5&#10;/EAI1GD/D1UJMvDM9xpw3bIDFK+NpWI3IAijgC+gFt4SmFTKvMOohb4ssH27JoZjVD+VIKosSVPf&#10;yGGRjk6HsDDHluWxhUgKUAV2GPXTC9c3/1obsargpl7GUp2DEEsRNHIX1U6+0Hshmd074Zv7eB28&#10;7l6z2Q8AAAD//wMAUEsDBBQABgAIAAAAIQBTt/VS3gAAAAsBAAAPAAAAZHJzL2Rvd25yZXYueG1s&#10;TI/NTsMwEITvSLyDtUhcEHWA/DWNUwESiGtLH2ATu0nUeB3FbpO+PcsJbju7o9lvyu1iB3Exk+8d&#10;KXhaRSAMNU731Co4fH885iB8QNI4ODIKrsbDtrq9KbHQbqaduexDKziEfIEKuhDGQkrfdMaiX7nR&#10;EN+ObrIYWE6t1BPOHG4H+RxFqbTYE3/ocDTvnWlO+7NVcPyaH5L1XH+GQ7aL0zfss9pdlbq/W143&#10;IIJZwp8ZfvEZHSpmqt2ZtBcD65d8zVYFaZLFINiR5Slvah6iJAZZlfJ/h+oHAAD//wMAUEsBAi0A&#10;FAAGAAgAAAAhALaDOJL+AAAA4QEAABMAAAAAAAAAAAAAAAAAAAAAAFtDb250ZW50X1R5cGVzXS54&#10;bWxQSwECLQAUAAYACAAAACEAOP0h/9YAAACUAQAACwAAAAAAAAAAAAAAAAAvAQAAX3JlbHMvLnJl&#10;bHNQSwECLQAUAAYACAAAACEAgv7Lr5gCAAAVBQAADgAAAAAAAAAAAAAAAAAuAgAAZHJzL2Uyb0Rv&#10;Yy54bWxQSwECLQAUAAYACAAAACEAU7f1Ut4AAAALAQAADwAAAAAAAAAAAAAAAADyBAAAZHJzL2Rv&#10;d25yZXYueG1sUEsFBgAAAAAEAAQA8wAAAP0FAAAAAA==&#10;" stroked="f">
                <v:textbox>
                  <w:txbxContent>
                    <w:p w:rsidR="001D0851" w:rsidRDefault="001D0851" w:rsidP="001D0851">
                      <w:pPr>
                        <w:jc w:val="center"/>
                      </w:pPr>
                      <w:r w:rsidRPr="000031D3">
                        <w:t xml:space="preserve">Вид на плато </w:t>
                      </w:r>
                      <w:proofErr w:type="spellStart"/>
                      <w:r w:rsidRPr="000031D3">
                        <w:t>Расвумчорр</w:t>
                      </w:r>
                      <w:proofErr w:type="spellEnd"/>
                      <w:r w:rsidRPr="000031D3">
                        <w:t>. 1958 г.</w:t>
                      </w:r>
                    </w:p>
                  </w:txbxContent>
                </v:textbox>
              </v:shape>
            </w:pict>
          </mc:Fallback>
        </mc:AlternateContent>
      </w:r>
      <w:r w:rsidRPr="00EB2612">
        <w:rPr>
          <w:noProof/>
        </w:rPr>
        <w:drawing>
          <wp:inline distT="0" distB="0" distL="0" distR="0">
            <wp:extent cx="5785485" cy="4044315"/>
            <wp:effectExtent l="0" t="0" r="5715" b="0"/>
            <wp:docPr id="3" name="Рисунок 3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4224" r="5037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51" w:rsidRDefault="001D0851" w:rsidP="001D0851">
      <w:pPr>
        <w:jc w:val="both"/>
      </w:pPr>
    </w:p>
    <w:p w:rsidR="001D0851" w:rsidRDefault="001D0851" w:rsidP="001D0851">
      <w:pPr>
        <w:jc w:val="both"/>
      </w:pPr>
    </w:p>
    <w:p w:rsidR="001D0851" w:rsidRDefault="001D0851" w:rsidP="001D0851">
      <w:pPr>
        <w:jc w:val="both"/>
      </w:pPr>
    </w:p>
    <w:p w:rsidR="001D0851" w:rsidRDefault="001D0851" w:rsidP="001D0851">
      <w:pPr>
        <w:ind w:firstLine="708"/>
        <w:jc w:val="both"/>
      </w:pPr>
      <w:r>
        <w:t xml:space="preserve">Согласно проекту рудника, разработанному институтом </w:t>
      </w:r>
      <w:proofErr w:type="spellStart"/>
      <w:r>
        <w:t>Гипроруда</w:t>
      </w:r>
      <w:proofErr w:type="spellEnd"/>
      <w:r>
        <w:t xml:space="preserve"> и утвержденному 7 апреля 1960 г., его производительность должна была </w:t>
      </w:r>
      <w:proofErr w:type="gramStart"/>
      <w:r w:rsidRPr="007E7004">
        <w:t>составить</w:t>
      </w:r>
      <w:r>
        <w:t>:</w:t>
      </w:r>
      <w:r w:rsidRPr="007E7004">
        <w:t xml:space="preserve">  по</w:t>
      </w:r>
      <w:proofErr w:type="gramEnd"/>
      <w:r w:rsidRPr="007E7004">
        <w:t xml:space="preserve"> руде</w:t>
      </w:r>
      <w:r>
        <w:t xml:space="preserve"> 12 млн. тонн в год, по горной массе – 32 млн. тонн. В проекте пришлось учесть и весьма суровые климатические и горно-геологические </w:t>
      </w:r>
      <w:proofErr w:type="gramStart"/>
      <w:r>
        <w:t>условия  района</w:t>
      </w:r>
      <w:proofErr w:type="gramEnd"/>
      <w:r>
        <w:t xml:space="preserve"> месторождения. </w:t>
      </w:r>
    </w:p>
    <w:p w:rsidR="001D0851" w:rsidRDefault="001D0851" w:rsidP="001D0851">
      <w:pPr>
        <w:jc w:val="both"/>
      </w:pPr>
      <w:r>
        <w:tab/>
        <w:t xml:space="preserve">Так, в пояснительной записке к техническому плану горных работ рудника Центральный на 1963 г. читаем:  по данным цеха </w:t>
      </w:r>
      <w:proofErr w:type="spellStart"/>
      <w:r>
        <w:t>противолавинной</w:t>
      </w:r>
      <w:proofErr w:type="spellEnd"/>
      <w:r>
        <w:t xml:space="preserve"> службы комбината «Апатит» на 1961-1963 гг. было определено количество рабочих дней в году на руднике Центральный – 222, так как кроме 58 выходных и праздничных дней, 43 дня могли быть нерабочими по климатическим условиям, 24 дня отводились на расчистку снега после метелей, 18 – дни ремонтов. </w:t>
      </w:r>
    </w:p>
    <w:p w:rsidR="001D0851" w:rsidRDefault="001D0851" w:rsidP="001D0851">
      <w:pPr>
        <w:jc w:val="both"/>
      </w:pPr>
      <w:r>
        <w:tab/>
        <w:t xml:space="preserve">Уникальность проблемы, которую пришлось решать проектировщикам рудника, заключалась еще и в определении способа доставки руды с плато на обогатительную фабрику. После рассмотрения множества вариантов было принято решение </w:t>
      </w:r>
      <w:proofErr w:type="gramStart"/>
      <w:r>
        <w:t>удлинить  капитальную</w:t>
      </w:r>
      <w:proofErr w:type="gramEnd"/>
      <w:r>
        <w:t xml:space="preserve"> штольню  к карьеру Апатитовый цирк </w:t>
      </w:r>
      <w:proofErr w:type="spellStart"/>
      <w:r>
        <w:t>Расвумчоррского</w:t>
      </w:r>
      <w:proofErr w:type="spellEnd"/>
      <w:r>
        <w:t xml:space="preserve"> рудника и пробить к ней рудоспуск с плато </w:t>
      </w:r>
      <w:proofErr w:type="spellStart"/>
      <w:r>
        <w:t>Расвумчорр</w:t>
      </w:r>
      <w:proofErr w:type="spellEnd"/>
      <w:r>
        <w:t xml:space="preserve"> глубиной более полукилометра.</w:t>
      </w:r>
    </w:p>
    <w:p w:rsidR="001D0851" w:rsidRDefault="001D0851" w:rsidP="001D0851">
      <w:pPr>
        <w:ind w:firstLine="708"/>
        <w:jc w:val="both"/>
      </w:pPr>
      <w:r w:rsidRPr="007E7004">
        <w:t xml:space="preserve">С февраля 1961 г. по 22-километровой автомобильной дороге, проложенной в долине реки </w:t>
      </w:r>
      <w:proofErr w:type="spellStart"/>
      <w:r w:rsidRPr="007E7004">
        <w:t>Ловчоррйок</w:t>
      </w:r>
      <w:proofErr w:type="spellEnd"/>
      <w:r w:rsidRPr="007E7004">
        <w:t>, на вершину горы санно-тракторным поездом началась доставка</w:t>
      </w:r>
      <w:r>
        <w:t xml:space="preserve"> строительных материалов и механизмов. </w:t>
      </w:r>
    </w:p>
    <w:p w:rsidR="001D0851" w:rsidRDefault="001D0851" w:rsidP="001D0851">
      <w:pPr>
        <w:ind w:firstLine="708"/>
        <w:jc w:val="both"/>
      </w:pPr>
      <w:r>
        <w:t>Закипела работа. Сначала участок горно-капитальных работ строительства рудника, а с 1 ноября 1962 г. – непосредственно рудник Центральный хозяйственным способом и с привлечением подрядчиков – строительного треста «</w:t>
      </w:r>
      <w:proofErr w:type="spellStart"/>
      <w:r>
        <w:t>Апатитстрой</w:t>
      </w:r>
      <w:proofErr w:type="spellEnd"/>
      <w:r>
        <w:t>», специализированных трестов «</w:t>
      </w:r>
      <w:proofErr w:type="spellStart"/>
      <w:r>
        <w:t>Кандалакштрансстрой</w:t>
      </w:r>
      <w:proofErr w:type="spellEnd"/>
      <w:r>
        <w:t>», «</w:t>
      </w:r>
      <w:proofErr w:type="spellStart"/>
      <w:r>
        <w:t>Шахтспецстрой</w:t>
      </w:r>
      <w:proofErr w:type="spellEnd"/>
      <w:r>
        <w:t>» и «</w:t>
      </w:r>
      <w:proofErr w:type="spellStart"/>
      <w:r>
        <w:t>Ленметрострой</w:t>
      </w:r>
      <w:proofErr w:type="spellEnd"/>
      <w:r>
        <w:t xml:space="preserve">» – выполнили громадную работу по строительству объектов рудника. </w:t>
      </w:r>
    </w:p>
    <w:p w:rsidR="001D0851" w:rsidRDefault="001D0851" w:rsidP="001D0851">
      <w:pPr>
        <w:ind w:firstLine="708"/>
        <w:jc w:val="both"/>
      </w:pPr>
    </w:p>
    <w:p w:rsidR="001D0851" w:rsidRDefault="001D0851" w:rsidP="001D0851">
      <w:pPr>
        <w:jc w:val="both"/>
      </w:pPr>
      <w:r w:rsidRPr="00EB2612">
        <w:rPr>
          <w:noProof/>
        </w:rPr>
        <w:drawing>
          <wp:inline distT="0" distB="0" distL="0" distR="0">
            <wp:extent cx="5820410" cy="3982720"/>
            <wp:effectExtent l="0" t="0" r="8890" b="0"/>
            <wp:docPr id="2" name="Рисунок 2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51" w:rsidRDefault="001D0851" w:rsidP="001D085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134620</wp:posOffset>
                </wp:positionV>
                <wp:extent cx="4114800" cy="304800"/>
                <wp:effectExtent l="1270" t="127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851" w:rsidRDefault="001D0851" w:rsidP="001D0851">
                            <w:pPr>
                              <w:jc w:val="center"/>
                            </w:pPr>
                            <w:r>
                              <w:t>Н</w:t>
                            </w:r>
                            <w:r w:rsidRPr="000031D3">
                              <w:t xml:space="preserve">а плато </w:t>
                            </w:r>
                            <w:proofErr w:type="spellStart"/>
                            <w:r w:rsidRPr="000031D3">
                              <w:t>Расвумчорр</w:t>
                            </w:r>
                            <w:proofErr w:type="spellEnd"/>
                            <w:r>
                              <w:t xml:space="preserve"> идут вскрышные работы</w:t>
                            </w:r>
                            <w:r w:rsidRPr="000031D3">
                              <w:t>. 19</w:t>
                            </w:r>
                            <w:r>
                              <w:t>64</w:t>
                            </w:r>
                            <w:r w:rsidRPr="000031D3"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47.7pt;margin-top:10.6pt;width:32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/+mgIAABwFAAAOAAAAZHJzL2Uyb0RvYy54bWysVM2O0zAQviPxDpbv3SQl3W2iTVf7QxHS&#10;8iMtPIBrO42FYxvbbbIgDtx5Bd6BAwduvEL3jRg77W5ZQEKIHBzbM/48M983Pj7pW4nW3DqhVYWz&#10;gxQjrqhmQi0r/PrVfDTFyHmiGJFa8Qpfc4dPZg8fHHem5GPdaMm4RQCiXNmZCjfemzJJHG14S9yB&#10;NlyBsda2JR6WdpkwSzpAb2UyTtPDpNOWGaspdw52LwYjnkX8uubUv6hrxz2SFYbYfBxtHBdhTGbH&#10;pFxaYhpBt2GQf4iiJULBpbdQF8QTtLLiF6hWUKudrv0B1W2i61pQHnOAbLL0XjZXDTE85gLFcea2&#10;TO7/wdLn65cWCVbhCUaKtEDR5vPmy+br5vvm283Hm09oEmrUGVeC65UBZ9+f6R64jvk6c6npG4eU&#10;Pm+IWvJTa3XXcMIgxiycTPaODjgugCy6Z5rBZWTldQTqa9uGAkJJEKADV9e3/PDeIwqbeZbl0xRM&#10;FGyP0jgPV5Byd9pY559w3aIwqbAF/iM6WV86P7juXMJlTkvB5kLKuLDLxbm0aE1AK/P4xQTuuUkV&#10;nJUOxwbEYQeChDuCLYQbuX9fZOM8PRsXo/nh9GiUz/PJqDhKp6M0K86KwzQv8ov5hxBglpeNYIyr&#10;S6H4TodZ/nc8bztiUFBUIuoqXEzGk4GiPyaZxu93SbbCQ1tK0VYYCg5fcCJlIPaxYnHuiZDDPPk5&#10;/EgI1GD3j1WJMgjMDxrw/aKPqosaCRJZaHYNurAaaAOG4UmBSaPtO4w6aM8Ku7crYjlG8qkCbRVZ&#10;nod+jot8cjSGhd23LPYtRFGAqrDHaJie++ENWBkrlg3cNKhZ6VPQYy2iVO6i2qoYWjDmtH0uQo/v&#10;r6PX3aM2+wEAAP//AwBQSwMEFAAGAAgAAAAhAFZYU+/dAAAACAEAAA8AAABkcnMvZG93bnJldi54&#10;bWxMj0FPg0AQhe8m/ofNmHgxdilSEGRo1ETjtbU/YGGnQGR3Cbst9N87nuzxzXt575tyu5hBnGny&#10;vbMI61UEgmzjdG9bhMP3x+MzCB+U1WpwlhAu5GFb3d6UqtButjs670MruMT6QiF0IYyFlL7pyCi/&#10;ciNZ9o5uMiqwnFqpJzVzuRlkHEWpNKq3vNCpkd47an72J4Nw/JofNvlcf4ZDtkvSN9Vntbsg3t8t&#10;ry8gAi3hPwx/+IwOFTPV7mS1FwNCvkk4iRCvYxDsZ8kTH2qENI9BVqW8fqD6BQAA//8DAFBLAQIt&#10;ABQABgAIAAAAIQC2gziS/gAAAOEBAAATAAAAAAAAAAAAAAAAAAAAAABbQ29udGVudF9UeXBlc10u&#10;eG1sUEsBAi0AFAAGAAgAAAAhADj9If/WAAAAlAEAAAsAAAAAAAAAAAAAAAAALwEAAF9yZWxzLy5y&#10;ZWxzUEsBAi0AFAAGAAgAAAAhADLeb/6aAgAAHAUAAA4AAAAAAAAAAAAAAAAALgIAAGRycy9lMm9E&#10;b2MueG1sUEsBAi0AFAAGAAgAAAAhAFZYU+/dAAAACAEAAA8AAAAAAAAAAAAAAAAA9AQAAGRycy9k&#10;b3ducmV2LnhtbFBLBQYAAAAABAAEAPMAAAD+BQAAAAA=&#10;" stroked="f">
                <v:textbox>
                  <w:txbxContent>
                    <w:p w:rsidR="001D0851" w:rsidRDefault="001D0851" w:rsidP="001D0851">
                      <w:pPr>
                        <w:jc w:val="center"/>
                      </w:pPr>
                      <w:r>
                        <w:t>Н</w:t>
                      </w:r>
                      <w:r w:rsidRPr="000031D3">
                        <w:t xml:space="preserve">а плато </w:t>
                      </w:r>
                      <w:proofErr w:type="spellStart"/>
                      <w:r w:rsidRPr="000031D3">
                        <w:t>Расвумчорр</w:t>
                      </w:r>
                      <w:proofErr w:type="spellEnd"/>
                      <w:r>
                        <w:t xml:space="preserve"> идут вскрышные работы</w:t>
                      </w:r>
                      <w:r w:rsidRPr="000031D3">
                        <w:t>. 19</w:t>
                      </w:r>
                      <w:r>
                        <w:t>64</w:t>
                      </w:r>
                      <w:r w:rsidRPr="000031D3"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1D0851" w:rsidRDefault="001D0851" w:rsidP="001D0851">
      <w:pPr>
        <w:jc w:val="both"/>
      </w:pPr>
    </w:p>
    <w:p w:rsidR="001D0851" w:rsidRDefault="001D0851" w:rsidP="001D0851">
      <w:pPr>
        <w:jc w:val="both"/>
      </w:pPr>
    </w:p>
    <w:p w:rsidR="001D0851" w:rsidRDefault="001D0851" w:rsidP="001D0851">
      <w:pPr>
        <w:jc w:val="both"/>
      </w:pPr>
      <w:r>
        <w:lastRenderedPageBreak/>
        <w:tab/>
        <w:t xml:space="preserve">Упорный и плодотворный труд горняков и шахтостроителей в течение 46 месяцев увенчался успехом: 27 мая 1964 г. рудоспуск </w:t>
      </w:r>
      <w:proofErr w:type="gramStart"/>
      <w:r>
        <w:t>соединился  с</w:t>
      </w:r>
      <w:proofErr w:type="gramEnd"/>
      <w:r>
        <w:t xml:space="preserve"> туннелем, а 11 июня – в  рудоспуск № 2 самосвалы, один за другим, начали высыпать добытый на месторождении камень плодородия. Руда с рудника Центральный пошла на обогатительные фабрики! </w:t>
      </w:r>
    </w:p>
    <w:p w:rsidR="001D0851" w:rsidRDefault="001D0851" w:rsidP="001D0851">
      <w:pPr>
        <w:jc w:val="both"/>
      </w:pPr>
    </w:p>
    <w:p w:rsidR="001D0851" w:rsidRDefault="001D0851" w:rsidP="001D0851">
      <w:pPr>
        <w:jc w:val="both"/>
      </w:pPr>
      <w:r>
        <w:rPr>
          <w:noProof/>
        </w:rPr>
        <w:drawing>
          <wp:inline distT="0" distB="0" distL="0" distR="0">
            <wp:extent cx="5925820" cy="4264025"/>
            <wp:effectExtent l="0" t="0" r="0" b="3175"/>
            <wp:docPr id="1" name="Рисунок 1" descr="Кировский%20рабочий%20от%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овский%20рабочий%20от%2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</w:t>
      </w:r>
    </w:p>
    <w:p w:rsidR="001D0851" w:rsidRDefault="001D0851" w:rsidP="001D085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57785</wp:posOffset>
                </wp:positionV>
                <wp:extent cx="5870575" cy="48895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851" w:rsidRDefault="001D0851" w:rsidP="001D0851">
                            <w:pPr>
                              <w:jc w:val="center"/>
                            </w:pPr>
                            <w:r>
                              <w:t xml:space="preserve">Газета «Кировский рабочий» от 12 июня 1964 г. с </w:t>
                            </w:r>
                            <w:proofErr w:type="gramStart"/>
                            <w:r>
                              <w:t>сообщением  о</w:t>
                            </w:r>
                            <w:proofErr w:type="gramEnd"/>
                            <w:r>
                              <w:t xml:space="preserve"> начале производственной деятельности рудника Центральный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-.6pt;margin-top:4.55pt;width:462.25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4WTngIAABwFAAAOAAAAZHJzL2Uyb0RvYy54bWysVM2O0zAQviPxDpbv3fwo2SZR09X+UIS0&#10;/EgLD+AmTmPh2MZ2myyIA3degXfgwIEbr9B9I8ZOW8oCEkLk4Nie8eeZ+b7x7GzoONpQbZgUJY5O&#10;QoyoqGTNxKrEr14uJhlGxhJREy4FLfEtNfhs/vDBrFcFjWUreU01AhBhil6VuLVWFUFgqpZ2xJxI&#10;RQUYG6k7YmGpV0GtSQ/oHQ/iMDwNeqlrpWVFjYHdq9GI5x6/aWhlnzeNoRbxEkNs1o/aj0s3BvMZ&#10;KVaaqJZVuzDIP0TRESbg0gPUFbEErTX7BapjlZZGNvakkl0gm4ZV1OcA2UThvWxuWqKozwWKY9Sh&#10;TOb/wVbPNi80YnWJE4wE6YCi7aft5+2X7bft17sPdx9R4mrUK1OA640CZztcyAG49vkadS2r1wYJ&#10;edkSsaLnWsu+paSGGCN3Mjg6OuIYB7Lsn8oaLiNrKz3Q0OjOFRBKggAduLo98EMHiyrYTLNpmE5T&#10;jCqwJVmWp57AgBT700ob+5jKDrlJiTXw79HJ5tpYFw0p9i7uMiM5qxeMc7/Qq+Ul12hDQCsL//kE&#10;7rlx4ZyFdMdGxHEHgoQ7nM2F67l/l0dxEl7E+WRxmk0nySJJJ/k0zCZhlF/kp2GSJ1eL9y7AKCla&#10;VtdUXDNB9zqMkr/jedcRo4K8ElFf4jyN05GiPyYZ+u93SXbMQlty1pU4OziRwhH7SNSQNiksYXyc&#10;Bz+H76sMNdj/fVW8DBzzowbssBy86uK9upayvgVdaAm0AfnwpMCklfotRj20Z4nNmzXRFCP+RIC2&#10;8ihJXD/7RZJOY1joY8vy2EJEBVAlthiN00s7vgFrpdmqhZtGNQt5DnpsmJeKE+4Y1U7F0II+p91z&#10;4Xr8eO29fjxq8+8AAAD//wMAUEsDBBQABgAIAAAAIQCQa6xo3AAAAAcBAAAPAAAAZHJzL2Rvd25y&#10;ZXYueG1sTI7BToNAFEX3Jv7D5Jm4Me0AVVooj0ZNNG5b+wEP5hVImRnCTAv9e8eVLm/uzbmn2M26&#10;F1ceXWcNQryMQLCprepMg3D8/lhsQDhPRlFvDSPc2MGuvL8rKFd2Mnu+HnwjAsS4nBBa74dcSle3&#10;rMkt7cAmdCc7avIhjo1UI00BrnuZRFEqNXUmPLQ08HvL9flw0Qinr+npJZuqT39c75/TN+rWlb0h&#10;Pj7Mr1sQnmf/N4Zf/aAOZXCq7MUoJ3qERZyEJUIWgwh1lqxWICqETRqDLAv537/8AQAA//8DAFBL&#10;AQItABQABgAIAAAAIQC2gziS/gAAAOEBAAATAAAAAAAAAAAAAAAAAAAAAABbQ29udGVudF9UeXBl&#10;c10ueG1sUEsBAi0AFAAGAAgAAAAhADj9If/WAAAAlAEAAAsAAAAAAAAAAAAAAAAALwEAAF9yZWxz&#10;Ly5yZWxzUEsBAi0AFAAGAAgAAAAhADmXhZOeAgAAHAUAAA4AAAAAAAAAAAAAAAAALgIAAGRycy9l&#10;Mm9Eb2MueG1sUEsBAi0AFAAGAAgAAAAhAJBrrGjcAAAABwEAAA8AAAAAAAAAAAAAAAAA+AQAAGRy&#10;cy9kb3ducmV2LnhtbFBLBQYAAAAABAAEAPMAAAABBgAAAAA=&#10;" stroked="f">
                <v:textbox>
                  <w:txbxContent>
                    <w:p w:rsidR="001D0851" w:rsidRDefault="001D0851" w:rsidP="001D0851">
                      <w:pPr>
                        <w:jc w:val="center"/>
                      </w:pPr>
                      <w:r>
                        <w:t xml:space="preserve">Газета «Кировский рабочий» от 12 июня 1964 г. с </w:t>
                      </w:r>
                      <w:proofErr w:type="gramStart"/>
                      <w:r>
                        <w:t>сообщением  о</w:t>
                      </w:r>
                      <w:proofErr w:type="gramEnd"/>
                      <w:r>
                        <w:t xml:space="preserve"> начале производственной деятельности рудника Центральный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1D0851" w:rsidRPr="008E1C89" w:rsidRDefault="001D0851" w:rsidP="001D0851"/>
    <w:p w:rsidR="001D0851" w:rsidRPr="008E1C89" w:rsidRDefault="001D0851" w:rsidP="001D0851"/>
    <w:p w:rsidR="001D0851" w:rsidRPr="008E1C89" w:rsidRDefault="001D0851" w:rsidP="001D0851"/>
    <w:p w:rsidR="001D0851" w:rsidRDefault="001D0851" w:rsidP="001D0851">
      <w:pPr>
        <w:tabs>
          <w:tab w:val="left" w:pos="0"/>
        </w:tabs>
        <w:jc w:val="both"/>
      </w:pPr>
      <w:r>
        <w:tab/>
        <w:t>Таким образом, этот день, 11 июня 1964 г., можно заслуженно считать вторым днем рождения рудника Центральный.</w:t>
      </w:r>
    </w:p>
    <w:p w:rsidR="001D0851" w:rsidRDefault="001D0851" w:rsidP="001D0851">
      <w:pPr>
        <w:tabs>
          <w:tab w:val="left" w:pos="0"/>
        </w:tabs>
        <w:jc w:val="both"/>
      </w:pPr>
      <w:r>
        <w:tab/>
        <w:t xml:space="preserve">И сегодня нам ещё раз следует с чувством большой благодарности вспомнить трудовой подвиг горняков и строителей, которым довелось осваивать плато </w:t>
      </w:r>
      <w:proofErr w:type="spellStart"/>
      <w:r>
        <w:t>Расвумчорр</w:t>
      </w:r>
      <w:proofErr w:type="spellEnd"/>
      <w:r>
        <w:t>. В их руках, несмотря на жесткие климатические условия, даже малопроизводительная (с позиций сегодняшнего дня) и неприспособленная к работе в «арктических» условиях техника - экскаваторы ЭКГ-8, с ковшом емкостью  6 м</w:t>
      </w:r>
      <w:r w:rsidRPr="00031CC5">
        <w:rPr>
          <w:vertAlign w:val="superscript"/>
        </w:rPr>
        <w:t>3</w:t>
      </w:r>
      <w:r>
        <w:rPr>
          <w:vertAlign w:val="superscript"/>
        </w:rPr>
        <w:t xml:space="preserve">, </w:t>
      </w:r>
      <w:r w:rsidRPr="00031CC5">
        <w:t>буровые ударно-вращательные станки БМ-150</w:t>
      </w:r>
      <w:r>
        <w:t xml:space="preserve">к, автосамосвалы грузоподъемностью 40 т – сотворили чудо. </w:t>
      </w:r>
    </w:p>
    <w:p w:rsidR="001D0851" w:rsidRDefault="001D0851" w:rsidP="001D0851">
      <w:pPr>
        <w:jc w:val="both"/>
      </w:pPr>
      <w:r>
        <w:tab/>
        <w:t xml:space="preserve">Героическое напряжение сил и возможностей людей и техники, борьба с силами природы, маленькие и большие победы – всё это запечатлено в архивных документах комбината «Апатит». Всех желающих и интересующихся историей нашего края, города, ОАО «Апатит» Государственный архив Мурманской области в г. Кировске ждет на страницах своего официального сайта </w:t>
      </w:r>
      <w:hyperlink r:id="rId9" w:history="1">
        <w:r w:rsidRPr="004B4D98">
          <w:rPr>
            <w:rStyle w:val="a5"/>
          </w:rPr>
          <w:t>http://www.archive-kirovsk.ru/</w:t>
        </w:r>
      </w:hyperlink>
      <w:r>
        <w:t xml:space="preserve"> или в читальном зале по адресу: ул. Мира, д. 10, г. Кировск, Мурманская область.</w:t>
      </w:r>
    </w:p>
    <w:p w:rsidR="001D0851" w:rsidRDefault="001D0851" w:rsidP="001D0851">
      <w:pPr>
        <w:jc w:val="both"/>
      </w:pPr>
    </w:p>
    <w:p w:rsidR="001D0851" w:rsidRDefault="001D0851" w:rsidP="001D0851">
      <w:pPr>
        <w:jc w:val="both"/>
      </w:pPr>
      <w:r>
        <w:t>Материал подготовлен</w:t>
      </w:r>
    </w:p>
    <w:p w:rsidR="008F2503" w:rsidRDefault="001D0851" w:rsidP="00906A37">
      <w:pPr>
        <w:jc w:val="both"/>
      </w:pPr>
      <w:r>
        <w:t xml:space="preserve">ведущим </w:t>
      </w:r>
      <w:proofErr w:type="gramStart"/>
      <w:r>
        <w:t>специалистом  ГОКУ</w:t>
      </w:r>
      <w:proofErr w:type="gramEnd"/>
      <w:r>
        <w:t xml:space="preserve"> ГАМО в г. Кировске  Т.И. </w:t>
      </w:r>
      <w:proofErr w:type="spellStart"/>
      <w:r>
        <w:t>Подгорбунской</w:t>
      </w:r>
      <w:proofErr w:type="spellEnd"/>
      <w:r>
        <w:t xml:space="preserve">  </w:t>
      </w:r>
      <w:bookmarkStart w:id="0" w:name="_GoBack"/>
      <w:bookmarkEnd w:id="0"/>
    </w:p>
    <w:sectPr w:rsidR="008F2503" w:rsidSect="006B3162">
      <w:headerReference w:type="default" r:id="rId10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06A37">
      <w:r>
        <w:separator/>
      </w:r>
    </w:p>
  </w:endnote>
  <w:endnote w:type="continuationSeparator" w:id="0">
    <w:p w:rsidR="00000000" w:rsidRDefault="0090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06A37">
      <w:r>
        <w:separator/>
      </w:r>
    </w:p>
  </w:footnote>
  <w:footnote w:type="continuationSeparator" w:id="0">
    <w:p w:rsidR="00000000" w:rsidRDefault="00906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815" w:rsidRDefault="001D085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:rsidR="00912815" w:rsidRDefault="00906A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851"/>
    <w:rsid w:val="001D0851"/>
    <w:rsid w:val="008F2503"/>
    <w:rsid w:val="0090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C3F2E"/>
  <w15:chartTrackingRefBased/>
  <w15:docId w15:val="{4EDBFBC3-EE21-4553-A1F4-F75EDBD3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D085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D08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1D08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archive-kirovs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Т.В. Пивоварова</dc:creator>
  <cp:keywords/>
  <dc:description/>
  <cp:lastModifiedBy>Т.В. Пивоварова</cp:lastModifiedBy>
  <cp:revision>2</cp:revision>
  <dcterms:created xsi:type="dcterms:W3CDTF">2019-05-17T11:57:00Z</dcterms:created>
  <dcterms:modified xsi:type="dcterms:W3CDTF">2019-05-17T12:05:00Z</dcterms:modified>
</cp:coreProperties>
</file>