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EF" w:rsidRPr="00EE6A88" w:rsidRDefault="00F65ED6">
      <w:pPr>
        <w:pStyle w:val="ParaAttribute5"/>
        <w:spacing w:line="276" w:lineRule="auto"/>
        <w:contextualSpacing/>
        <w:rPr>
          <w:rFonts w:eastAsia="Times New Roman"/>
        </w:rPr>
      </w:pPr>
      <w:r w:rsidRPr="00EE6A88">
        <w:rPr>
          <w:rStyle w:val="CharAttribute5"/>
          <w:rFonts w:eastAsia="Batang"/>
          <w:i w:val="0"/>
          <w:szCs w:val="28"/>
        </w:rPr>
        <w:tab/>
      </w:r>
      <w:r w:rsidR="003A7D9F">
        <w:rPr>
          <w:rStyle w:val="CharAttribute5"/>
          <w:rFonts w:eastAsia="Batang"/>
          <w:i w:val="0"/>
          <w:szCs w:val="28"/>
        </w:rPr>
        <w:t>Ковал Победу каждый</w:t>
      </w:r>
    </w:p>
    <w:p w:rsidR="008953EF" w:rsidRPr="00EE6A88" w:rsidRDefault="008953EF">
      <w:pPr>
        <w:pStyle w:val="ParaAttribute5"/>
        <w:spacing w:line="276" w:lineRule="auto"/>
        <w:contextualSpacing/>
        <w:rPr>
          <w:rFonts w:eastAsia="Times New Roman"/>
        </w:rPr>
      </w:pPr>
    </w:p>
    <w:p w:rsidR="008953EF" w:rsidRPr="00EE6A88" w:rsidRDefault="00F65ED6">
      <w:pPr>
        <w:pStyle w:val="ParaAttribute5"/>
        <w:spacing w:line="276" w:lineRule="auto"/>
        <w:contextualSpacing/>
        <w:rPr>
          <w:rFonts w:eastAsia="Times New Roman"/>
        </w:rPr>
      </w:pPr>
      <w:r w:rsidRPr="00EE6A88">
        <w:rPr>
          <w:rStyle w:val="CharAttribute5"/>
          <w:rFonts w:eastAsia="Batang"/>
          <w:i w:val="0"/>
          <w:szCs w:val="28"/>
        </w:rPr>
        <w:tab/>
        <w:t xml:space="preserve">Кировск и Кандалакша. Наши города не просто соседи. Их связывает многолетняя история дружбы, сотрудничества и победы над общим врагом в Великой Отечественной войне. Эта история ведет свой отсчет с середины 1930-х годов, когда началось строительство первенца гидроэнергетики на Кольском полуострове - НиваГЭС-2. Станцию строил "Апатит", а его управляющий - Василий Иванович Кондриков - был одновременно и управляющим </w:t>
      </w:r>
      <w:proofErr w:type="spellStart"/>
      <w:r w:rsidRPr="00EE6A88">
        <w:rPr>
          <w:rStyle w:val="CharAttribute5"/>
          <w:rFonts w:eastAsia="Batang"/>
          <w:i w:val="0"/>
          <w:szCs w:val="28"/>
        </w:rPr>
        <w:t>Нивастроя</w:t>
      </w:r>
      <w:proofErr w:type="spellEnd"/>
      <w:r w:rsidRPr="00EE6A88">
        <w:rPr>
          <w:rStyle w:val="CharAttribute5"/>
          <w:rFonts w:eastAsia="Batang"/>
          <w:i w:val="0"/>
          <w:szCs w:val="28"/>
        </w:rPr>
        <w:t xml:space="preserve">. </w:t>
      </w:r>
    </w:p>
    <w:p w:rsidR="008953EF" w:rsidRPr="00EE6A88" w:rsidRDefault="008953EF">
      <w:pPr>
        <w:pStyle w:val="ParaAttribute5"/>
        <w:spacing w:line="276" w:lineRule="auto"/>
        <w:contextualSpacing/>
        <w:rPr>
          <w:rFonts w:eastAsia="Times New Roman"/>
        </w:rPr>
      </w:pPr>
    </w:p>
    <w:p w:rsidR="008953EF" w:rsidRPr="00EE6A88" w:rsidRDefault="00F65ED6">
      <w:pPr>
        <w:pStyle w:val="ParaAttribute5"/>
        <w:spacing w:line="276" w:lineRule="auto"/>
        <w:contextualSpacing/>
        <w:rPr>
          <w:rFonts w:eastAsia="Times New Roman"/>
        </w:rPr>
      </w:pPr>
      <w:r w:rsidRPr="00EE6A88">
        <w:rPr>
          <w:rStyle w:val="CharAttribute5"/>
          <w:rFonts w:eastAsia="Batang"/>
          <w:i w:val="0"/>
          <w:szCs w:val="28"/>
        </w:rPr>
        <w:tab/>
        <w:t>Все для фронта!</w:t>
      </w:r>
    </w:p>
    <w:p w:rsidR="008953EF" w:rsidRPr="00EE6A88" w:rsidRDefault="008953EF">
      <w:pPr>
        <w:pStyle w:val="ParaAttribute5"/>
        <w:spacing w:line="276" w:lineRule="auto"/>
        <w:contextualSpacing/>
        <w:rPr>
          <w:rFonts w:eastAsia="Times New Roman"/>
        </w:rPr>
      </w:pPr>
    </w:p>
    <w:p w:rsidR="008953EF" w:rsidRPr="00EE6A88" w:rsidRDefault="00F65ED6">
      <w:pPr>
        <w:pStyle w:val="ParaAttribute5"/>
        <w:spacing w:line="276" w:lineRule="auto"/>
        <w:contextualSpacing/>
        <w:rPr>
          <w:rFonts w:eastAsia="Times New Roman"/>
        </w:rPr>
      </w:pPr>
      <w:r w:rsidRPr="00EE6A88">
        <w:rPr>
          <w:rStyle w:val="CharAttribute5"/>
          <w:rFonts w:eastAsia="Batang"/>
          <w:i w:val="0"/>
          <w:szCs w:val="28"/>
        </w:rPr>
        <w:tab/>
      </w:r>
      <w:proofErr w:type="gramStart"/>
      <w:r w:rsidRPr="00EE6A88">
        <w:rPr>
          <w:rStyle w:val="CharAttribute5"/>
          <w:rFonts w:eastAsia="Batang"/>
          <w:i w:val="0"/>
          <w:szCs w:val="28"/>
        </w:rPr>
        <w:t>С того момента пройдет совсем немного времени, когда страна столкнется с большой бедой - нападением фашистов на Советский Союз. 29 июня 1941 года гитлеровская армия начнет наступление на Советское Заполярье на Мурманском и Кандалакшском направлениях, а днем ранее, 28 июня, на Кировск будут сброшены первые авиабомбы, от которых будут разрушены здания, погибнут люди.</w:t>
      </w:r>
      <w:proofErr w:type="gramEnd"/>
    </w:p>
    <w:p w:rsidR="008953EF" w:rsidRPr="00EE6A88" w:rsidRDefault="00F65ED6">
      <w:pPr>
        <w:pStyle w:val="ParaAttribute5"/>
        <w:spacing w:line="276" w:lineRule="auto"/>
        <w:contextualSpacing/>
        <w:rPr>
          <w:rFonts w:eastAsia="Times New Roman"/>
        </w:rPr>
      </w:pPr>
      <w:r w:rsidRPr="00EE6A88">
        <w:rPr>
          <w:rStyle w:val="CharAttribute5"/>
          <w:rFonts w:eastAsia="Batang"/>
          <w:i w:val="0"/>
          <w:szCs w:val="28"/>
        </w:rPr>
        <w:tab/>
        <w:t>Немецким силам на Кандалакшском направлении противостояли войска 14-й армии Карельского фронта. Именно они, а еще Северный Военно-Морской флот стали основными заказчиками комбината "Апатит" в годы войны. А комбинат, как известно, после эвакуации ценного оборудования в глубокий тыл страны приступил к выпуску более 20 видов оборонной продукции, которая с успехом использовалась на фронтах Красной Армии, в том числе на Кандалакшском направлении. В числе этой продукции были зажигательная смесь "КС", гранулированный фосфор, финские ножи, огнеметы, ручные гранаты, мины, треноги для пулеметов. Кроме того, комбинат ремонтировал армейские автомашины, части самолетов.</w:t>
      </w:r>
    </w:p>
    <w:p w:rsidR="008953EF" w:rsidRPr="00EE6A88" w:rsidRDefault="00F65ED6">
      <w:pPr>
        <w:pStyle w:val="ParaAttribute5"/>
        <w:spacing w:line="276" w:lineRule="auto"/>
        <w:contextualSpacing/>
        <w:rPr>
          <w:rFonts w:eastAsia="Times New Roman"/>
        </w:rPr>
      </w:pPr>
      <w:r w:rsidRPr="00EE6A88">
        <w:rPr>
          <w:rStyle w:val="CharAttribute5"/>
          <w:rFonts w:eastAsia="Batang"/>
          <w:i w:val="0"/>
          <w:szCs w:val="28"/>
        </w:rPr>
        <w:tab/>
        <w:t>Уже в июле 1941 года отдельные организации Кировска и района на основании постановлений Военного Совета 14-й армии Карельского фронта передавали различное имущество в распоряжении армии. Кировская артель "</w:t>
      </w:r>
      <w:proofErr w:type="spellStart"/>
      <w:r w:rsidRPr="00EE6A88">
        <w:rPr>
          <w:rStyle w:val="CharAttribute5"/>
          <w:rFonts w:eastAsia="Batang"/>
          <w:i w:val="0"/>
          <w:szCs w:val="28"/>
        </w:rPr>
        <w:t>Промбыт</w:t>
      </w:r>
      <w:proofErr w:type="spellEnd"/>
      <w:r w:rsidRPr="00EE6A88">
        <w:rPr>
          <w:rStyle w:val="CharAttribute5"/>
          <w:rFonts w:eastAsia="Batang"/>
          <w:i w:val="0"/>
          <w:szCs w:val="28"/>
        </w:rPr>
        <w:t>" получила заказ изготовить противопожарный и хозяйственный инвентарь для истребительной роты. А коллектив</w:t>
      </w:r>
      <w:r w:rsidR="00565BA4">
        <w:rPr>
          <w:rStyle w:val="CharAttribute5"/>
          <w:rFonts w:eastAsia="Batang"/>
          <w:i w:val="0"/>
          <w:szCs w:val="28"/>
        </w:rPr>
        <w:t xml:space="preserve"> </w:t>
      </w:r>
      <w:r w:rsidRPr="00EE6A88">
        <w:rPr>
          <w:rStyle w:val="CharAttribute5"/>
          <w:rFonts w:eastAsia="Batang"/>
          <w:i w:val="0"/>
          <w:szCs w:val="28"/>
        </w:rPr>
        <w:t xml:space="preserve">"Заполярного артельщика" начал регулярно выполнять задания военного командования по пошиву и ремонту обуви и одежды бойцов Красной армии. К примеру, в первом квартале 1942 года был запланирован ремонт 5000 пар кожаной обуви, 5000 пар валенок, пошив 2000 рукавиц, ремонт 9000 комплектов шинелей, гимнастерок, шаровар, белья. </w:t>
      </w:r>
    </w:p>
    <w:p w:rsidR="008953EF" w:rsidRPr="00EE6A88" w:rsidRDefault="00F65ED6">
      <w:pPr>
        <w:pStyle w:val="ParaAttribute5"/>
        <w:spacing w:line="276" w:lineRule="auto"/>
        <w:contextualSpacing/>
        <w:rPr>
          <w:rFonts w:eastAsia="Times New Roman"/>
        </w:rPr>
      </w:pPr>
      <w:r w:rsidRPr="00EE6A88">
        <w:rPr>
          <w:rStyle w:val="CharAttribute5"/>
          <w:rFonts w:eastAsia="Batang"/>
          <w:i w:val="0"/>
          <w:szCs w:val="28"/>
        </w:rPr>
        <w:lastRenderedPageBreak/>
        <w:tab/>
        <w:t>А когда в октябре 1941</w:t>
      </w:r>
      <w:r w:rsidR="00565BA4">
        <w:rPr>
          <w:rStyle w:val="CharAttribute5"/>
          <w:rFonts w:eastAsia="Batang"/>
          <w:i w:val="0"/>
          <w:szCs w:val="28"/>
        </w:rPr>
        <w:t xml:space="preserve"> года город Петрозаводск был ок</w:t>
      </w:r>
      <w:r w:rsidRPr="00EE6A88">
        <w:rPr>
          <w:rStyle w:val="CharAttribute5"/>
          <w:rFonts w:eastAsia="Batang"/>
          <w:i w:val="0"/>
          <w:szCs w:val="28"/>
        </w:rPr>
        <w:t>к</w:t>
      </w:r>
      <w:r w:rsidR="00565BA4">
        <w:rPr>
          <w:rStyle w:val="CharAttribute5"/>
          <w:rFonts w:eastAsia="Batang"/>
          <w:i w:val="0"/>
          <w:szCs w:val="28"/>
        </w:rPr>
        <w:t>у</w:t>
      </w:r>
      <w:r w:rsidRPr="00EE6A88">
        <w:rPr>
          <w:rStyle w:val="CharAttribute5"/>
          <w:rFonts w:eastAsia="Batang"/>
          <w:i w:val="0"/>
          <w:szCs w:val="28"/>
        </w:rPr>
        <w:t>пирован, и поставка продовольствия в Мурманскую область по Кировской железной дороге заметно осложнились, на помощь бойцам 14-й армии пришел совхоз "Индустрия".</w:t>
      </w:r>
    </w:p>
    <w:p w:rsidR="008953EF" w:rsidRPr="00EE6A88" w:rsidRDefault="008953EF">
      <w:pPr>
        <w:pStyle w:val="ParaAttribute5"/>
        <w:spacing w:line="276" w:lineRule="auto"/>
        <w:contextualSpacing/>
        <w:rPr>
          <w:rFonts w:eastAsia="Times New Roman"/>
        </w:rPr>
      </w:pPr>
    </w:p>
    <w:p w:rsidR="008953EF" w:rsidRPr="00EE6A88" w:rsidRDefault="00F65ED6">
      <w:pPr>
        <w:pStyle w:val="ParaAttribute5"/>
        <w:spacing w:line="276" w:lineRule="auto"/>
        <w:contextualSpacing/>
        <w:rPr>
          <w:rFonts w:eastAsia="Times New Roman"/>
        </w:rPr>
      </w:pPr>
      <w:r w:rsidRPr="00EE6A88">
        <w:rPr>
          <w:rStyle w:val="CharAttribute5"/>
          <w:rFonts w:eastAsia="Batang"/>
          <w:i w:val="0"/>
          <w:szCs w:val="28"/>
        </w:rPr>
        <w:tab/>
        <w:t>За самоотверженный труд</w:t>
      </w:r>
    </w:p>
    <w:p w:rsidR="008953EF" w:rsidRPr="00EE6A88" w:rsidRDefault="008953EF">
      <w:pPr>
        <w:pStyle w:val="ParaAttribute5"/>
        <w:spacing w:line="276" w:lineRule="auto"/>
        <w:contextualSpacing/>
        <w:rPr>
          <w:rFonts w:eastAsia="Times New Roman"/>
        </w:rPr>
      </w:pPr>
    </w:p>
    <w:p w:rsidR="008953EF" w:rsidRPr="00EE6A88" w:rsidRDefault="00F65ED6">
      <w:pPr>
        <w:pStyle w:val="ParaAttribute5"/>
        <w:spacing w:line="276" w:lineRule="auto"/>
        <w:contextualSpacing/>
        <w:rPr>
          <w:rFonts w:eastAsia="Times New Roman"/>
        </w:rPr>
      </w:pPr>
      <w:r w:rsidRPr="00EE6A88">
        <w:rPr>
          <w:rStyle w:val="CharAttribute5"/>
          <w:rFonts w:eastAsia="Batang"/>
          <w:i w:val="0"/>
          <w:szCs w:val="28"/>
        </w:rPr>
        <w:tab/>
        <w:t xml:space="preserve">Первым же крупным заданием, поставленным перед комбинатом "Апатит" Военным </w:t>
      </w:r>
      <w:r w:rsidR="00565BA4">
        <w:rPr>
          <w:rStyle w:val="CharAttribute5"/>
          <w:rFonts w:eastAsia="Batang"/>
          <w:i w:val="0"/>
          <w:szCs w:val="28"/>
        </w:rPr>
        <w:t>командованием, было строительст</w:t>
      </w:r>
      <w:r w:rsidRPr="00EE6A88">
        <w:rPr>
          <w:rStyle w:val="CharAttribute5"/>
          <w:rFonts w:eastAsia="Batang"/>
          <w:i w:val="0"/>
          <w:szCs w:val="28"/>
        </w:rPr>
        <w:t>в</w:t>
      </w:r>
      <w:r w:rsidR="00565BA4">
        <w:rPr>
          <w:rStyle w:val="CharAttribute5"/>
          <w:rFonts w:eastAsia="Batang"/>
          <w:i w:val="0"/>
          <w:szCs w:val="28"/>
        </w:rPr>
        <w:t>о</w:t>
      </w:r>
      <w:r w:rsidRPr="00EE6A88">
        <w:rPr>
          <w:rStyle w:val="CharAttribute5"/>
          <w:rFonts w:eastAsia="Batang"/>
          <w:i w:val="0"/>
          <w:szCs w:val="28"/>
        </w:rPr>
        <w:t xml:space="preserve"> аэродромов вблизи Мурманска, Кандалакши, Кировска и Мончегорска. С первых же дней июля на эту работу были брошены все силы комбината. Рабочие в течение одного месяца не тол</w:t>
      </w:r>
      <w:r w:rsidR="00565BA4">
        <w:rPr>
          <w:rStyle w:val="CharAttribute5"/>
          <w:rFonts w:eastAsia="Batang"/>
          <w:i w:val="0"/>
          <w:szCs w:val="28"/>
        </w:rPr>
        <w:t>ьк</w:t>
      </w:r>
      <w:r w:rsidRPr="00EE6A88">
        <w:rPr>
          <w:rStyle w:val="CharAttribute5"/>
          <w:rFonts w:eastAsia="Batang"/>
          <w:i w:val="0"/>
          <w:szCs w:val="28"/>
        </w:rPr>
        <w:t>о построили аэродромы, но и оборудовали здесь стоянки для самолетов и землянки для авиаторов.</w:t>
      </w:r>
    </w:p>
    <w:p w:rsidR="008953EF" w:rsidRPr="00EE6A88" w:rsidRDefault="00F65ED6">
      <w:pPr>
        <w:pStyle w:val="ParaAttribute5"/>
        <w:spacing w:line="276" w:lineRule="auto"/>
        <w:contextualSpacing/>
        <w:rPr>
          <w:rFonts w:eastAsia="Times New Roman"/>
        </w:rPr>
      </w:pPr>
      <w:r w:rsidRPr="00EE6A88">
        <w:rPr>
          <w:rStyle w:val="CharAttribute5"/>
          <w:rFonts w:eastAsia="Batang"/>
          <w:i w:val="0"/>
          <w:szCs w:val="28"/>
        </w:rPr>
        <w:tab/>
        <w:t>Стремясь остановить гитлеровцев, рвавшихся к Кандалакше, Военный Совет 14-й армии осенью 1941 года принял решение о срочном строительстве оборонительных рубежей. По решению обл</w:t>
      </w:r>
      <w:r w:rsidR="00565BA4">
        <w:rPr>
          <w:rStyle w:val="CharAttribute5"/>
          <w:rFonts w:eastAsia="Batang"/>
          <w:i w:val="0"/>
          <w:szCs w:val="28"/>
        </w:rPr>
        <w:t>а</w:t>
      </w:r>
      <w:r w:rsidRPr="00EE6A88">
        <w:rPr>
          <w:rStyle w:val="CharAttribute5"/>
          <w:rFonts w:eastAsia="Batang"/>
          <w:i w:val="0"/>
          <w:szCs w:val="28"/>
        </w:rPr>
        <w:t>стного комитета партии и Военного Совета 14-й армии в Кировском районе для решения этой задачи были мобилизованы 953 человека. Несмотря на тяжелые условия работы во фронтовой обстановке, при неоднократных налетах в</w:t>
      </w:r>
      <w:r w:rsidR="00565BA4">
        <w:rPr>
          <w:rStyle w:val="CharAttribute5"/>
          <w:rFonts w:eastAsia="Batang"/>
          <w:i w:val="0"/>
          <w:szCs w:val="28"/>
        </w:rPr>
        <w:t>ражеской авиации эти люди показы</w:t>
      </w:r>
      <w:r w:rsidRPr="00EE6A88">
        <w:rPr>
          <w:rStyle w:val="CharAttribute5"/>
          <w:rFonts w:eastAsia="Batang"/>
          <w:i w:val="0"/>
          <w:szCs w:val="28"/>
        </w:rPr>
        <w:t xml:space="preserve">вали настоящие образцы самоотверженного труда. Об этом свидетельствует приказ управление полевого строительства оборонительных сооружений № 26 НКВД СССР от </w:t>
      </w:r>
      <w:r w:rsidR="00565BA4">
        <w:rPr>
          <w:rStyle w:val="CharAttribute5"/>
          <w:rFonts w:eastAsia="Batang"/>
          <w:i w:val="0"/>
          <w:szCs w:val="28"/>
        </w:rPr>
        <w:t>25 нояб</w:t>
      </w:r>
      <w:r w:rsidRPr="00EE6A88">
        <w:rPr>
          <w:rStyle w:val="CharAttribute5"/>
          <w:rFonts w:eastAsia="Batang"/>
          <w:i w:val="0"/>
          <w:szCs w:val="28"/>
        </w:rPr>
        <w:t xml:space="preserve">ря 1941 года, в котором сказано, что отдельные </w:t>
      </w:r>
      <w:proofErr w:type="spellStart"/>
      <w:r w:rsidRPr="00EE6A88">
        <w:rPr>
          <w:rStyle w:val="CharAttribute5"/>
          <w:rFonts w:eastAsia="Batang"/>
          <w:i w:val="0"/>
          <w:szCs w:val="28"/>
        </w:rPr>
        <w:t>кировчане</w:t>
      </w:r>
      <w:proofErr w:type="spellEnd"/>
      <w:r w:rsidRPr="00EE6A88">
        <w:rPr>
          <w:rStyle w:val="CharAttribute5"/>
          <w:rFonts w:eastAsia="Batang"/>
          <w:i w:val="0"/>
          <w:szCs w:val="28"/>
        </w:rPr>
        <w:t xml:space="preserve"> - 68 человек - проявили подлинный патриотизм, отдавая все силы и способности на стройке и перевыполняя норму выработки на 130 процентов. За это им была объявлена благодарность с занесением в трудовую книжку. О честном отношении к труду и хороших показателях в работе, согласно приказу, требовалось сообщить на предприятия и организации, откуда они прибыли на строительство оборонительных сооружений на Кандал</w:t>
      </w:r>
      <w:r w:rsidR="00565BA4">
        <w:rPr>
          <w:rStyle w:val="CharAttribute5"/>
          <w:rFonts w:eastAsia="Batang"/>
          <w:i w:val="0"/>
          <w:szCs w:val="28"/>
        </w:rPr>
        <w:t>а</w:t>
      </w:r>
      <w:r w:rsidRPr="00EE6A88">
        <w:rPr>
          <w:rStyle w:val="CharAttribute5"/>
          <w:rFonts w:eastAsia="Batang"/>
          <w:i w:val="0"/>
          <w:szCs w:val="28"/>
        </w:rPr>
        <w:t>кшском направлении.</w:t>
      </w:r>
    </w:p>
    <w:p w:rsidR="008953EF" w:rsidRPr="00EE6A88" w:rsidRDefault="008953EF">
      <w:pPr>
        <w:pStyle w:val="ParaAttribute5"/>
        <w:spacing w:line="276" w:lineRule="auto"/>
        <w:contextualSpacing/>
        <w:rPr>
          <w:rFonts w:eastAsia="Times New Roman"/>
        </w:rPr>
      </w:pPr>
    </w:p>
    <w:p w:rsidR="008953EF" w:rsidRPr="00EE6A88" w:rsidRDefault="00F65ED6">
      <w:pPr>
        <w:pStyle w:val="ParaAttribute5"/>
        <w:spacing w:line="276" w:lineRule="auto"/>
        <w:contextualSpacing/>
        <w:rPr>
          <w:rFonts w:eastAsia="Times New Roman"/>
        </w:rPr>
      </w:pPr>
      <w:r w:rsidRPr="00EE6A88">
        <w:rPr>
          <w:rStyle w:val="CharAttribute5"/>
          <w:rFonts w:eastAsia="Batang"/>
          <w:i w:val="0"/>
          <w:szCs w:val="28"/>
        </w:rPr>
        <w:tab/>
        <w:t>Поддержали железнодорожников</w:t>
      </w:r>
    </w:p>
    <w:p w:rsidR="008953EF" w:rsidRPr="00EE6A88" w:rsidRDefault="008953EF">
      <w:pPr>
        <w:pStyle w:val="ParaAttribute5"/>
        <w:spacing w:line="276" w:lineRule="auto"/>
        <w:contextualSpacing/>
        <w:rPr>
          <w:rFonts w:eastAsia="Times New Roman"/>
        </w:rPr>
      </w:pPr>
    </w:p>
    <w:p w:rsidR="008953EF" w:rsidRPr="00EE6A88" w:rsidRDefault="00F65ED6">
      <w:pPr>
        <w:pStyle w:val="ParaAttribute5"/>
        <w:spacing w:line="276" w:lineRule="auto"/>
        <w:contextualSpacing/>
        <w:rPr>
          <w:rFonts w:eastAsia="Times New Roman"/>
        </w:rPr>
      </w:pPr>
      <w:r w:rsidRPr="00EE6A88">
        <w:rPr>
          <w:rStyle w:val="CharAttribute5"/>
          <w:rFonts w:eastAsia="Batang"/>
          <w:i w:val="0"/>
          <w:szCs w:val="28"/>
        </w:rPr>
        <w:tab/>
        <w:t>Советские люди, стремясь скорее освободить страну от врага, вносили свои л</w:t>
      </w:r>
      <w:r w:rsidR="00565BA4">
        <w:rPr>
          <w:rStyle w:val="CharAttribute5"/>
          <w:rFonts w:eastAsia="Batang"/>
          <w:i w:val="0"/>
          <w:szCs w:val="28"/>
        </w:rPr>
        <w:t>ичные сбережения на строительст</w:t>
      </w:r>
      <w:r w:rsidRPr="00EE6A88">
        <w:rPr>
          <w:rStyle w:val="CharAttribute5"/>
          <w:rFonts w:eastAsia="Batang"/>
          <w:i w:val="0"/>
          <w:szCs w:val="28"/>
        </w:rPr>
        <w:t>в</w:t>
      </w:r>
      <w:r w:rsidR="00565BA4">
        <w:rPr>
          <w:rStyle w:val="CharAttribute5"/>
          <w:rFonts w:eastAsia="Batang"/>
          <w:i w:val="0"/>
          <w:szCs w:val="28"/>
        </w:rPr>
        <w:t>о</w:t>
      </w:r>
      <w:r w:rsidRPr="00EE6A88">
        <w:rPr>
          <w:rStyle w:val="CharAttribute5"/>
          <w:rFonts w:eastAsia="Batang"/>
          <w:i w:val="0"/>
          <w:szCs w:val="28"/>
        </w:rPr>
        <w:t xml:space="preserve"> танков, самолетов, боевых кораблей.</w:t>
      </w:r>
    </w:p>
    <w:p w:rsidR="008953EF" w:rsidRPr="00EE6A88" w:rsidRDefault="00F65ED6">
      <w:pPr>
        <w:pStyle w:val="ParaAttribute5"/>
        <w:spacing w:line="276" w:lineRule="auto"/>
        <w:contextualSpacing/>
        <w:rPr>
          <w:rFonts w:eastAsia="Times New Roman"/>
        </w:rPr>
      </w:pPr>
      <w:r w:rsidRPr="00EE6A88">
        <w:rPr>
          <w:rStyle w:val="CharAttribute5"/>
          <w:rFonts w:eastAsia="Batang"/>
          <w:i w:val="0"/>
          <w:szCs w:val="28"/>
        </w:rPr>
        <w:tab/>
        <w:t xml:space="preserve">По инициативе диспетчеров Кандалакшского отделения Кировской железной дороги в области был проведен сбор средств на постройку авиаэскадрильи "Комсомолец Заполярья". Газета "Кировский рабочий" в октябре 1941 года писала по этому поводу: "Горячо поддерживаем инициативу железнодорожников Кандалакши о сборе средств на постройку </w:t>
      </w:r>
      <w:r w:rsidRPr="00EE6A88">
        <w:rPr>
          <w:rStyle w:val="CharAttribute5"/>
          <w:rFonts w:eastAsia="Batang"/>
          <w:i w:val="0"/>
          <w:szCs w:val="28"/>
        </w:rPr>
        <w:lastRenderedPageBreak/>
        <w:t>авиаэскадрильи. Все, как один, своими средствами поможем в кратчайший срок построить эскадрилью. Это еще больше умножит силу и мощь советской авиации, которая наносит сокрушительные удары зарвавшемуся врагу" - такую резолюцию принял на своем митинге коллектив работников предприятия, которым руководит т. Шаталов".</w:t>
      </w:r>
    </w:p>
    <w:p w:rsidR="008953EF" w:rsidRPr="00EE6A88" w:rsidRDefault="00F65ED6">
      <w:pPr>
        <w:pStyle w:val="ParaAttribute5"/>
        <w:spacing w:line="276" w:lineRule="auto"/>
        <w:contextualSpacing/>
        <w:rPr>
          <w:rFonts w:eastAsia="Times New Roman"/>
        </w:rPr>
      </w:pPr>
      <w:r w:rsidRPr="00EE6A88">
        <w:rPr>
          <w:rStyle w:val="CharAttribute5"/>
          <w:rFonts w:eastAsia="Batang"/>
          <w:i w:val="0"/>
          <w:szCs w:val="28"/>
        </w:rPr>
        <w:tab/>
        <w:t xml:space="preserve">Так в тяжелый период войны предприятия Мурманской области, в том числе </w:t>
      </w:r>
      <w:proofErr w:type="spellStart"/>
      <w:r w:rsidRPr="00EE6A88">
        <w:rPr>
          <w:rStyle w:val="CharAttribute5"/>
          <w:rFonts w:eastAsia="Batang"/>
          <w:i w:val="0"/>
          <w:szCs w:val="28"/>
        </w:rPr>
        <w:t>кировчане</w:t>
      </w:r>
      <w:proofErr w:type="spellEnd"/>
      <w:r w:rsidRPr="00EE6A88">
        <w:rPr>
          <w:rStyle w:val="CharAttribute5"/>
          <w:rFonts w:eastAsia="Batang"/>
          <w:i w:val="0"/>
          <w:szCs w:val="28"/>
        </w:rPr>
        <w:t xml:space="preserve">, помогали Красной армии производством вооружения и пожертвованиями остановить врага в Кольском Заполярье, в том числе на подступах к Кандалакше. Об этом и многом другом рассказывают документы Государственного архива Мурманской области в г. Кировске. </w:t>
      </w:r>
    </w:p>
    <w:p w:rsidR="008953EF" w:rsidRPr="00EE6A88" w:rsidRDefault="008953EF">
      <w:pPr>
        <w:pStyle w:val="ParaAttribute5"/>
        <w:spacing w:line="276" w:lineRule="auto"/>
        <w:contextualSpacing/>
        <w:rPr>
          <w:rFonts w:eastAsia="Times New Roman"/>
        </w:rPr>
      </w:pPr>
    </w:p>
    <w:p w:rsidR="008953EF" w:rsidRPr="00EE6A88" w:rsidRDefault="00F65ED6" w:rsidP="00705831">
      <w:pPr>
        <w:pStyle w:val="ParaAttribute5"/>
        <w:spacing w:line="276" w:lineRule="auto"/>
        <w:contextualSpacing/>
        <w:jc w:val="right"/>
        <w:rPr>
          <w:rFonts w:eastAsia="Times New Roman"/>
        </w:rPr>
      </w:pPr>
      <w:r w:rsidRPr="00EE6A88">
        <w:rPr>
          <w:rStyle w:val="CharAttribute5"/>
          <w:rFonts w:eastAsia="Batang"/>
          <w:i w:val="0"/>
          <w:szCs w:val="28"/>
        </w:rPr>
        <w:t xml:space="preserve">Материал подготовила Ольга </w:t>
      </w:r>
      <w:proofErr w:type="spellStart"/>
      <w:r w:rsidRPr="00EE6A88">
        <w:rPr>
          <w:rStyle w:val="CharAttribute5"/>
          <w:rFonts w:eastAsia="Batang"/>
          <w:i w:val="0"/>
          <w:szCs w:val="28"/>
        </w:rPr>
        <w:t>Герчина</w:t>
      </w:r>
      <w:proofErr w:type="spellEnd"/>
      <w:r w:rsidRPr="00EE6A88">
        <w:rPr>
          <w:rStyle w:val="CharAttribute5"/>
          <w:rFonts w:eastAsia="Batang"/>
          <w:i w:val="0"/>
          <w:szCs w:val="28"/>
        </w:rPr>
        <w:t>,</w:t>
      </w:r>
    </w:p>
    <w:p w:rsidR="008953EF" w:rsidRPr="00EE6A88" w:rsidRDefault="00705831" w:rsidP="00705831">
      <w:pPr>
        <w:pStyle w:val="ParaAttribute5"/>
        <w:spacing w:line="276" w:lineRule="auto"/>
        <w:contextualSpacing/>
        <w:jc w:val="right"/>
        <w:rPr>
          <w:rFonts w:eastAsia="Times New Roman"/>
        </w:rPr>
      </w:pPr>
      <w:r>
        <w:rPr>
          <w:rStyle w:val="CharAttribute5"/>
          <w:rFonts w:eastAsia="Batang"/>
          <w:i w:val="0"/>
          <w:szCs w:val="28"/>
        </w:rPr>
        <w:t xml:space="preserve">начальник отдела </w:t>
      </w:r>
      <w:proofErr w:type="spellStart"/>
      <w:r>
        <w:rPr>
          <w:rStyle w:val="CharAttribute5"/>
          <w:rFonts w:eastAsia="Batang"/>
          <w:i w:val="0"/>
          <w:szCs w:val="28"/>
        </w:rPr>
        <w:t>НИиСР</w:t>
      </w:r>
      <w:proofErr w:type="spellEnd"/>
      <w:r>
        <w:rPr>
          <w:rStyle w:val="CharAttribute5"/>
          <w:rFonts w:eastAsia="Batang"/>
          <w:i w:val="0"/>
          <w:szCs w:val="28"/>
        </w:rPr>
        <w:t xml:space="preserve"> </w:t>
      </w:r>
      <w:r w:rsidR="00F65ED6" w:rsidRPr="00EE6A88">
        <w:rPr>
          <w:rStyle w:val="CharAttribute5"/>
          <w:rFonts w:eastAsia="Batang"/>
          <w:i w:val="0"/>
          <w:szCs w:val="28"/>
        </w:rPr>
        <w:t xml:space="preserve">ГОКУ ГАМО в </w:t>
      </w:r>
      <w:proofErr w:type="gramStart"/>
      <w:r w:rsidR="00F65ED6" w:rsidRPr="00EE6A88">
        <w:rPr>
          <w:rStyle w:val="CharAttribute5"/>
          <w:rFonts w:eastAsia="Batang"/>
          <w:i w:val="0"/>
          <w:szCs w:val="28"/>
        </w:rPr>
        <w:t>г</w:t>
      </w:r>
      <w:proofErr w:type="gramEnd"/>
      <w:r w:rsidR="00F65ED6" w:rsidRPr="00EE6A88">
        <w:rPr>
          <w:rStyle w:val="CharAttribute5"/>
          <w:rFonts w:eastAsia="Batang"/>
          <w:i w:val="0"/>
          <w:szCs w:val="28"/>
        </w:rPr>
        <w:t>. Кировске</w:t>
      </w:r>
      <w:bookmarkStart w:id="0" w:name="_GoBack"/>
      <w:bookmarkEnd w:id="0"/>
    </w:p>
    <w:sectPr w:rsidR="008953EF" w:rsidRPr="00EE6A88" w:rsidSect="00474DF2">
      <w:footerReference w:type="default" r:id="rId6"/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DF2" w:rsidRDefault="00F65ED6">
      <w:r>
        <w:separator/>
      </w:r>
    </w:p>
  </w:endnote>
  <w:endnote w:type="continuationSeparator" w:id="0">
    <w:p w:rsidR="00474DF2" w:rsidRDefault="00F65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3EF" w:rsidRDefault="00C17F19">
    <w:pPr>
      <w:pStyle w:val="ParaAttribute1"/>
      <w:contextualSpacing/>
      <w:rPr>
        <w:rFonts w:eastAsia="Times New Roman"/>
      </w:rPr>
    </w:pPr>
    <w:r w:rsidRPr="00C17F19">
      <w:rPr>
        <w:rStyle w:val="CharAttribute4"/>
        <w:szCs w:val="24"/>
      </w:rPr>
      <w:fldChar w:fldCharType="begin"/>
    </w:r>
    <w:r w:rsidR="00F65ED6">
      <w:rPr>
        <w:rStyle w:val="CharAttribute4"/>
        <w:rFonts w:eastAsia="Batang"/>
        <w:szCs w:val="24"/>
      </w:rPr>
      <w:instrText>PAGE</w:instrText>
    </w:r>
    <w:r>
      <w:rPr>
        <w:rStyle w:val="CharAttribute4"/>
        <w:rFonts w:eastAsia="Batang"/>
        <w:szCs w:val="24"/>
      </w:rPr>
      <w:fldChar w:fldCharType="separate"/>
    </w:r>
    <w:r w:rsidR="00565BA4">
      <w:rPr>
        <w:rStyle w:val="CharAttribute4"/>
        <w:rFonts w:eastAsia="Batang"/>
        <w:noProof/>
        <w:szCs w:val="24"/>
      </w:rPr>
      <w:t>1</w:t>
    </w:r>
    <w:r>
      <w:rPr>
        <w:rStyle w:val="CharAttribute4"/>
        <w:rFonts w:eastAsia="Batang"/>
        <w:szCs w:val="24"/>
      </w:rPr>
      <w:fldChar w:fldCharType="end"/>
    </w:r>
  </w:p>
  <w:p w:rsidR="008953EF" w:rsidRDefault="008953EF">
    <w:pPr>
      <w:pStyle w:val="ParaAttribute2"/>
      <w:contextualSpacing/>
      <w:rPr>
        <w:rFonts w:eastAsia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DF2" w:rsidRDefault="00F65ED6">
      <w:r>
        <w:separator/>
      </w:r>
    </w:p>
  </w:footnote>
  <w:footnote w:type="continuationSeparator" w:id="0">
    <w:p w:rsidR="00474DF2" w:rsidRDefault="00F65E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53EF"/>
    <w:rsid w:val="003A7D9F"/>
    <w:rsid w:val="00474DF2"/>
    <w:rsid w:val="00565BA4"/>
    <w:rsid w:val="005B2601"/>
    <w:rsid w:val="00705831"/>
    <w:rsid w:val="007B74A7"/>
    <w:rsid w:val="008953EF"/>
    <w:rsid w:val="00C17F19"/>
    <w:rsid w:val="00D84435"/>
    <w:rsid w:val="00EE6A88"/>
    <w:rsid w:val="00F65ED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4DF2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rsid w:val="00474D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474DF2"/>
    <w:pPr>
      <w:ind w:firstLine="708"/>
      <w:jc w:val="right"/>
    </w:pPr>
  </w:style>
  <w:style w:type="paragraph" w:customStyle="1" w:styleId="ParaAttribute1">
    <w:name w:val="ParaAttribute1"/>
    <w:rsid w:val="00474DF2"/>
    <w:pPr>
      <w:tabs>
        <w:tab w:val="center" w:pos="4677"/>
        <w:tab w:val="right" w:pos="9355"/>
      </w:tabs>
      <w:jc w:val="right"/>
    </w:pPr>
  </w:style>
  <w:style w:type="paragraph" w:customStyle="1" w:styleId="ParaAttribute2">
    <w:name w:val="ParaAttribute2"/>
    <w:rsid w:val="00474DF2"/>
    <w:pPr>
      <w:tabs>
        <w:tab w:val="center" w:pos="4677"/>
        <w:tab w:val="right" w:pos="9355"/>
      </w:tabs>
      <w:jc w:val="both"/>
    </w:pPr>
  </w:style>
  <w:style w:type="paragraph" w:customStyle="1" w:styleId="ParaAttribute3">
    <w:name w:val="ParaAttribute3"/>
    <w:rsid w:val="00474DF2"/>
    <w:pPr>
      <w:ind w:firstLine="708"/>
      <w:jc w:val="center"/>
    </w:pPr>
  </w:style>
  <w:style w:type="paragraph" w:customStyle="1" w:styleId="ParaAttribute4">
    <w:name w:val="ParaAttribute4"/>
    <w:rsid w:val="00474DF2"/>
    <w:pPr>
      <w:ind w:firstLine="708"/>
      <w:jc w:val="both"/>
    </w:pPr>
  </w:style>
  <w:style w:type="paragraph" w:customStyle="1" w:styleId="ParaAttribute5">
    <w:name w:val="ParaAttribute5"/>
    <w:rsid w:val="00474DF2"/>
    <w:pPr>
      <w:jc w:val="both"/>
    </w:pPr>
  </w:style>
  <w:style w:type="paragraph" w:customStyle="1" w:styleId="ParaAttribute6">
    <w:name w:val="ParaAttribute6"/>
    <w:rsid w:val="00474DF2"/>
    <w:pPr>
      <w:spacing w:before="306"/>
      <w:jc w:val="both"/>
    </w:pPr>
  </w:style>
  <w:style w:type="paragraph" w:customStyle="1" w:styleId="ParaAttribute7">
    <w:name w:val="ParaAttribute7"/>
    <w:rsid w:val="00474DF2"/>
    <w:pPr>
      <w:widowControl w:val="0"/>
    </w:pPr>
  </w:style>
  <w:style w:type="character" w:customStyle="1" w:styleId="CharAttribute0">
    <w:name w:val="CharAttribute0"/>
    <w:rsid w:val="00474DF2"/>
    <w:rPr>
      <w:rFonts w:ascii="Times New Roman" w:eastAsia="Times New Roman"/>
      <w:i/>
      <w:sz w:val="28"/>
    </w:rPr>
  </w:style>
  <w:style w:type="character" w:customStyle="1" w:styleId="CharAttribute1">
    <w:name w:val="CharAttribute1"/>
    <w:rsid w:val="00474DF2"/>
    <w:rPr>
      <w:rFonts w:ascii="Times New Roman" w:eastAsia="Times New Roman"/>
      <w:sz w:val="24"/>
    </w:rPr>
  </w:style>
  <w:style w:type="character" w:customStyle="1" w:styleId="CharAttribute2">
    <w:name w:val="CharAttribute2"/>
    <w:rsid w:val="00474DF2"/>
    <w:rPr>
      <w:rFonts w:ascii="Times New Roman" w:eastAsia="Times New Roman"/>
      <w:sz w:val="24"/>
    </w:rPr>
  </w:style>
  <w:style w:type="character" w:customStyle="1" w:styleId="CharAttribute3">
    <w:name w:val="CharAttribute3"/>
    <w:rsid w:val="00474DF2"/>
    <w:rPr>
      <w:rFonts w:ascii="Calibri" w:eastAsia="Calibri"/>
    </w:rPr>
  </w:style>
  <w:style w:type="character" w:customStyle="1" w:styleId="CharAttribute4">
    <w:name w:val="CharAttribute4"/>
    <w:rsid w:val="00474DF2"/>
    <w:rPr>
      <w:rFonts w:ascii="Times New Roman" w:eastAsia="Times New Roman"/>
      <w:sz w:val="24"/>
    </w:rPr>
  </w:style>
  <w:style w:type="character" w:customStyle="1" w:styleId="CharAttribute5">
    <w:name w:val="CharAttribute5"/>
    <w:rsid w:val="00474DF2"/>
    <w:rPr>
      <w:rFonts w:ascii="Times New Roman" w:eastAsia="Times New Roman"/>
      <w:i/>
      <w:sz w:val="28"/>
    </w:rPr>
  </w:style>
  <w:style w:type="character" w:customStyle="1" w:styleId="CharAttribute6">
    <w:name w:val="CharAttribute6"/>
    <w:rsid w:val="00474DF2"/>
    <w:rPr>
      <w:rFonts w:ascii="Times New Roman" w:eastAsia="Times New Roman"/>
      <w:b/>
      <w:sz w:val="28"/>
    </w:rPr>
  </w:style>
  <w:style w:type="character" w:customStyle="1" w:styleId="CharAttribute7">
    <w:name w:val="CharAttribute7"/>
    <w:rsid w:val="00474DF2"/>
    <w:rPr>
      <w:rFonts w:ascii="Times New Roman" w:eastAsia="Times New Roman"/>
      <w:b/>
      <w:sz w:val="28"/>
    </w:rPr>
  </w:style>
  <w:style w:type="character" w:customStyle="1" w:styleId="CharAttribute8">
    <w:name w:val="CharAttribute8"/>
    <w:rsid w:val="00474DF2"/>
    <w:rPr>
      <w:rFonts w:ascii="Times New Roman" w:eastAsia="Times New Roman"/>
      <w:b/>
      <w:i/>
      <w:sz w:val="28"/>
    </w:rPr>
  </w:style>
  <w:style w:type="character" w:customStyle="1" w:styleId="CharAttribute9">
    <w:name w:val="CharAttribute9"/>
    <w:rsid w:val="00474DF2"/>
    <w:rPr>
      <w:rFonts w:ascii="Times New Roman" w:eastAsia="Times New Roman"/>
      <w:sz w:val="28"/>
    </w:rPr>
  </w:style>
  <w:style w:type="character" w:customStyle="1" w:styleId="CharAttribute10">
    <w:name w:val="CharAttribute10"/>
    <w:rsid w:val="00474DF2"/>
    <w:rPr>
      <w:rFonts w:ascii="Times New Roman" w:eastAsia="Times New Roman"/>
      <w:sz w:val="28"/>
    </w:rPr>
  </w:style>
  <w:style w:type="character" w:customStyle="1" w:styleId="CharAttribute11">
    <w:name w:val="CharAttribute11"/>
    <w:rsid w:val="00474DF2"/>
    <w:rPr>
      <w:rFonts w:ascii="Times New Roman" w:eastAsia="Times New Roman"/>
      <w:b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677</Words>
  <Characters>4405</Characters>
  <Application>Microsoft Office Word</Application>
  <DocSecurity>0</DocSecurity>
  <Lines>36</Lines>
  <Paragraphs>10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enalekseeva</dc:creator>
  <cp:lastModifiedBy>enalekseeva</cp:lastModifiedBy>
  <cp:revision>5</cp:revision>
  <dcterms:created xsi:type="dcterms:W3CDTF">2020-08-03T08:38:00Z</dcterms:created>
  <dcterms:modified xsi:type="dcterms:W3CDTF">2020-08-03T08:41:00Z</dcterms:modified>
</cp:coreProperties>
</file>